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94B67" w14:textId="3B3E2FF5" w:rsidR="00015A75" w:rsidRPr="005A75F2" w:rsidRDefault="00015A75" w:rsidP="00B429D2">
      <w:pPr>
        <w:spacing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  <w:bookmarkStart w:id="0" w:name="_Hlk32907191"/>
      <w:bookmarkStart w:id="1" w:name="_Hlk32908754"/>
      <w:r w:rsidRPr="005A75F2">
        <w:rPr>
          <w:rFonts w:ascii="微軟正黑體" w:eastAsia="微軟正黑體" w:hAnsi="微軟正黑體" w:hint="eastAsia"/>
          <w:b/>
          <w:sz w:val="36"/>
          <w:szCs w:val="36"/>
        </w:rPr>
        <w:t>台灣</w:t>
      </w:r>
      <w:r w:rsidR="00275959" w:rsidRPr="005A75F2">
        <w:rPr>
          <w:rFonts w:ascii="微軟正黑體" w:eastAsia="微軟正黑體" w:hAnsi="微軟正黑體" w:hint="eastAsia"/>
          <w:b/>
          <w:sz w:val="36"/>
          <w:szCs w:val="36"/>
        </w:rPr>
        <w:t>生物技術與生化工程</w:t>
      </w:r>
      <w:bookmarkEnd w:id="0"/>
      <w:r w:rsidRPr="005A75F2">
        <w:rPr>
          <w:rFonts w:ascii="微軟正黑體" w:eastAsia="微軟正黑體" w:hAnsi="微軟正黑體" w:hint="eastAsia"/>
          <w:b/>
          <w:sz w:val="36"/>
          <w:szCs w:val="36"/>
        </w:rPr>
        <w:t>學會</w:t>
      </w:r>
      <w:bookmarkEnd w:id="1"/>
      <w:r w:rsidRPr="005A75F2">
        <w:rPr>
          <w:rFonts w:ascii="微軟正黑體" w:eastAsia="微軟正黑體" w:hAnsi="微軟正黑體" w:hint="eastAsia"/>
          <w:b/>
          <w:sz w:val="36"/>
          <w:szCs w:val="36"/>
        </w:rPr>
        <w:t>黃世佑教授獎設置辦法</w:t>
      </w:r>
    </w:p>
    <w:p w14:paraId="2C95F875" w14:textId="377295F5" w:rsidR="00015A75" w:rsidRPr="005A75F2" w:rsidRDefault="00015A75" w:rsidP="00A41520">
      <w:pPr>
        <w:spacing w:line="0" w:lineRule="atLeast"/>
        <w:jc w:val="right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10</w:t>
      </w:r>
      <w:r w:rsidR="00A41520" w:rsidRPr="005A75F2">
        <w:rPr>
          <w:rFonts w:ascii="微軟正黑體" w:eastAsia="微軟正黑體" w:hAnsi="微軟正黑體"/>
          <w:sz w:val="21"/>
          <w:szCs w:val="21"/>
        </w:rPr>
        <w:t>9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年</w:t>
      </w:r>
      <w:r w:rsidR="00A41520" w:rsidRPr="005A75F2">
        <w:rPr>
          <w:rFonts w:ascii="微軟正黑體" w:eastAsia="微軟正黑體" w:hAnsi="微軟正黑體"/>
          <w:sz w:val="21"/>
          <w:szCs w:val="21"/>
        </w:rPr>
        <w:t>x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月</w:t>
      </w:r>
      <w:r w:rsidR="00A41520" w:rsidRPr="005A75F2">
        <w:rPr>
          <w:rFonts w:ascii="微軟正黑體" w:eastAsia="微軟正黑體" w:hAnsi="微軟正黑體"/>
          <w:sz w:val="21"/>
          <w:szCs w:val="21"/>
        </w:rPr>
        <w:t>x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日第</w:t>
      </w:r>
      <w:r w:rsidR="00A41520" w:rsidRPr="005A75F2">
        <w:rPr>
          <w:rFonts w:ascii="微軟正黑體" w:eastAsia="微軟正黑體" w:hAnsi="微軟正黑體" w:hint="eastAsia"/>
          <w:sz w:val="21"/>
          <w:szCs w:val="21"/>
        </w:rPr>
        <w:t>一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次理監事聯席會議通過</w:t>
      </w:r>
    </w:p>
    <w:p w14:paraId="41EFBB95" w14:textId="77777777" w:rsidR="00275959" w:rsidRDefault="00275959" w:rsidP="00A41520">
      <w:pPr>
        <w:spacing w:line="0" w:lineRule="atLeast"/>
        <w:jc w:val="right"/>
        <w:rPr>
          <w:rFonts w:ascii="微軟正黑體" w:eastAsia="微軟正黑體" w:hAnsi="微軟正黑體"/>
        </w:rPr>
      </w:pPr>
    </w:p>
    <w:p w14:paraId="5351F725" w14:textId="79301033" w:rsidR="00A41520" w:rsidRDefault="00275959" w:rsidP="00A41520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台灣生物技術與生化工程</w:t>
      </w:r>
      <w:r w:rsidR="00015A75" w:rsidRPr="005A75F2">
        <w:rPr>
          <w:rFonts w:ascii="微軟正黑體" w:eastAsia="微軟正黑體" w:hAnsi="微軟正黑體" w:hint="eastAsia"/>
          <w:sz w:val="21"/>
          <w:szCs w:val="21"/>
        </w:rPr>
        <w:t>學會（以下簡稱本學會）為鼓勵從事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台灣生物技術與生化工程</w:t>
      </w:r>
      <w:r w:rsidR="00015A75" w:rsidRPr="005A75F2">
        <w:rPr>
          <w:rFonts w:ascii="微軟正黑體" w:eastAsia="微軟正黑體" w:hAnsi="微軟正黑體" w:hint="eastAsia"/>
          <w:sz w:val="21"/>
          <w:szCs w:val="21"/>
        </w:rPr>
        <w:t>教育及相關領域之學術研究，設置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黃世佑</w:t>
      </w:r>
      <w:r w:rsidR="00015A75" w:rsidRPr="005A75F2">
        <w:rPr>
          <w:rFonts w:ascii="微軟正黑體" w:eastAsia="微軟正黑體" w:hAnsi="微軟正黑體" w:hint="eastAsia"/>
          <w:sz w:val="21"/>
          <w:szCs w:val="21"/>
        </w:rPr>
        <w:t>教授獎，由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本學會</w:t>
      </w:r>
      <w:r w:rsidR="00015A75" w:rsidRPr="005A75F2">
        <w:rPr>
          <w:rFonts w:ascii="微軟正黑體" w:eastAsia="微軟正黑體" w:hAnsi="微軟正黑體" w:hint="eastAsia"/>
          <w:sz w:val="21"/>
          <w:szCs w:val="21"/>
        </w:rPr>
        <w:t>捐贈獎金新台幣壹拾萬元整。</w:t>
      </w:r>
    </w:p>
    <w:p w14:paraId="43EA5D34" w14:textId="77777777" w:rsidR="005A75F2" w:rsidRPr="005A75F2" w:rsidRDefault="005A75F2" w:rsidP="005A75F2">
      <w:pPr>
        <w:pStyle w:val="a3"/>
        <w:spacing w:line="0" w:lineRule="atLeast"/>
        <w:ind w:leftChars="0"/>
        <w:jc w:val="both"/>
        <w:rPr>
          <w:rFonts w:ascii="微軟正黑體" w:eastAsia="微軟正黑體" w:hAnsi="微軟正黑體" w:hint="eastAsia"/>
          <w:sz w:val="21"/>
          <w:szCs w:val="21"/>
        </w:rPr>
      </w:pPr>
    </w:p>
    <w:p w14:paraId="5A081EBE" w14:textId="1106644B" w:rsidR="00A41520" w:rsidRDefault="00015A75" w:rsidP="00A41520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獎金之使用只限於</w:t>
      </w:r>
      <w:r w:rsidR="00315E07" w:rsidRPr="005A75F2">
        <w:rPr>
          <w:rFonts w:ascii="微軟正黑體" w:eastAsia="微軟正黑體" w:hAnsi="微軟正黑體" w:hint="eastAsia"/>
          <w:sz w:val="21"/>
          <w:szCs w:val="21"/>
        </w:rPr>
        <w:t>學會所安排之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學術</w:t>
      </w:r>
      <w:r w:rsidR="003A0B8B" w:rsidRPr="005A75F2">
        <w:rPr>
          <w:rFonts w:ascii="微軟正黑體" w:eastAsia="微軟正黑體" w:hAnsi="微軟正黑體" w:hint="eastAsia"/>
          <w:sz w:val="21"/>
          <w:szCs w:val="21"/>
        </w:rPr>
        <w:t>交流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活動、教授出國訪問及邀請國外學者來訪。</w:t>
      </w:r>
      <w:bookmarkStart w:id="2" w:name="_GoBack"/>
      <w:bookmarkEnd w:id="2"/>
      <w:r w:rsidRPr="005A75F2">
        <w:rPr>
          <w:rFonts w:ascii="微軟正黑體" w:eastAsia="微軟正黑體" w:hAnsi="微軟正黑體" w:hint="eastAsia"/>
          <w:sz w:val="21"/>
          <w:szCs w:val="21"/>
        </w:rPr>
        <w:t>出國訪問及國外學者來訪之經費使用，依科技部規定</w:t>
      </w:r>
      <w:r w:rsidR="00205C11" w:rsidRPr="005A75F2">
        <w:rPr>
          <w:rFonts w:ascii="微軟正黑體" w:eastAsia="微軟正黑體" w:hAnsi="微軟正黑體" w:hint="eastAsia"/>
          <w:sz w:val="21"/>
          <w:szCs w:val="21"/>
        </w:rPr>
        <w:t>進行核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銷。</w:t>
      </w:r>
    </w:p>
    <w:p w14:paraId="3D4240E7" w14:textId="77777777" w:rsidR="005A75F2" w:rsidRPr="005A75F2" w:rsidRDefault="005A75F2" w:rsidP="005A75F2">
      <w:pPr>
        <w:spacing w:line="0" w:lineRule="atLeast"/>
        <w:jc w:val="both"/>
        <w:rPr>
          <w:rFonts w:ascii="微軟正黑體" w:eastAsia="微軟正黑體" w:hAnsi="微軟正黑體" w:hint="eastAsia"/>
          <w:sz w:val="21"/>
          <w:szCs w:val="21"/>
        </w:rPr>
      </w:pPr>
    </w:p>
    <w:p w14:paraId="43FAAB4D" w14:textId="380001E3" w:rsidR="00A41520" w:rsidRDefault="00205C11" w:rsidP="00A41520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得獎人應於獎金使用後，</w:t>
      </w:r>
      <w:r w:rsidR="003A0B8B" w:rsidRPr="005A75F2">
        <w:rPr>
          <w:rFonts w:ascii="微軟正黑體" w:eastAsia="微軟正黑體" w:hAnsi="微軟正黑體" w:hint="eastAsia"/>
          <w:sz w:val="21"/>
          <w:szCs w:val="21"/>
        </w:rPr>
        <w:t>依科技部</w:t>
      </w:r>
      <w:r w:rsidR="00844933" w:rsidRPr="005A75F2">
        <w:rPr>
          <w:rFonts w:ascii="微軟正黑體" w:eastAsia="微軟正黑體" w:hAnsi="微軟正黑體" w:hint="eastAsia"/>
          <w:sz w:val="21"/>
          <w:szCs w:val="21"/>
        </w:rPr>
        <w:t>國際會議</w:t>
      </w:r>
      <w:r w:rsidR="003A0B8B" w:rsidRPr="005A75F2">
        <w:rPr>
          <w:rFonts w:ascii="微軟正黑體" w:eastAsia="微軟正黑體" w:hAnsi="微軟正黑體" w:hint="eastAsia"/>
          <w:sz w:val="21"/>
          <w:szCs w:val="21"/>
        </w:rPr>
        <w:t>成果</w:t>
      </w:r>
      <w:r w:rsidR="00015A75" w:rsidRPr="005A75F2">
        <w:rPr>
          <w:rFonts w:ascii="微軟正黑體" w:eastAsia="微軟正黑體" w:hAnsi="微軟正黑體" w:hint="eastAsia"/>
          <w:sz w:val="21"/>
          <w:szCs w:val="21"/>
        </w:rPr>
        <w:t>報告</w:t>
      </w:r>
      <w:r w:rsidR="003A0B8B" w:rsidRPr="005A75F2">
        <w:rPr>
          <w:rFonts w:ascii="微軟正黑體" w:eastAsia="微軟正黑體" w:hAnsi="微軟正黑體" w:hint="eastAsia"/>
          <w:sz w:val="21"/>
          <w:szCs w:val="21"/>
        </w:rPr>
        <w:t>格式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撰寫報告一份</w:t>
      </w:r>
      <w:r w:rsidR="00015A75" w:rsidRPr="005A75F2">
        <w:rPr>
          <w:rFonts w:ascii="微軟正黑體" w:eastAsia="微軟正黑體" w:hAnsi="微軟正黑體" w:hint="eastAsia"/>
          <w:sz w:val="21"/>
          <w:szCs w:val="21"/>
        </w:rPr>
        <w:t>送本學會核備。</w:t>
      </w:r>
    </w:p>
    <w:p w14:paraId="73553801" w14:textId="77777777" w:rsidR="005A75F2" w:rsidRPr="005A75F2" w:rsidRDefault="005A75F2" w:rsidP="005A75F2">
      <w:pPr>
        <w:spacing w:line="0" w:lineRule="atLeast"/>
        <w:jc w:val="both"/>
        <w:rPr>
          <w:rFonts w:ascii="微軟正黑體" w:eastAsia="微軟正黑體" w:hAnsi="微軟正黑體" w:hint="eastAsia"/>
          <w:sz w:val="21"/>
          <w:szCs w:val="21"/>
        </w:rPr>
      </w:pPr>
    </w:p>
    <w:p w14:paraId="4562E542" w14:textId="3FA5CEC8" w:rsidR="00A17C9E" w:rsidRDefault="00A17C9E" w:rsidP="00A17C9E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候選人條件：本學會永久會員，年齡未滿四十五歲者</w:t>
      </w:r>
      <w:r w:rsidR="00F84500" w:rsidRPr="005A75F2">
        <w:rPr>
          <w:rFonts w:ascii="微軟正黑體" w:eastAsia="微軟正黑體" w:hAnsi="微軟正黑體" w:hint="eastAsia"/>
          <w:sz w:val="21"/>
          <w:szCs w:val="21"/>
        </w:rPr>
        <w:t>（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當年六月三十日未滿四十五歲），對台灣生物技術與生化工程學術研究著有成績卓著者。</w:t>
      </w:r>
    </w:p>
    <w:p w14:paraId="0B603C26" w14:textId="77777777" w:rsidR="005A75F2" w:rsidRPr="005A75F2" w:rsidRDefault="005A75F2" w:rsidP="005A75F2">
      <w:pPr>
        <w:spacing w:line="0" w:lineRule="atLeast"/>
        <w:jc w:val="both"/>
        <w:rPr>
          <w:rFonts w:ascii="微軟正黑體" w:eastAsia="微軟正黑體" w:hAnsi="微軟正黑體" w:hint="eastAsia"/>
          <w:sz w:val="21"/>
          <w:szCs w:val="21"/>
        </w:rPr>
      </w:pPr>
    </w:p>
    <w:p w14:paraId="1FD460E5" w14:textId="1A986161" w:rsidR="00A41520" w:rsidRDefault="00015A75" w:rsidP="00A41520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推薦方式：本學會理監事、本學會團體會員</w:t>
      </w:r>
      <w:r w:rsidR="00205C11" w:rsidRPr="005A75F2">
        <w:rPr>
          <w:rFonts w:ascii="微軟正黑體" w:eastAsia="微軟正黑體" w:hAnsi="微軟正黑體" w:hint="eastAsia"/>
          <w:color w:val="FF0000"/>
          <w:sz w:val="21"/>
          <w:szCs w:val="21"/>
        </w:rPr>
        <w:t>、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或本學會</w:t>
      </w:r>
      <w:r w:rsidR="00275959" w:rsidRPr="005A75F2">
        <w:rPr>
          <w:rFonts w:ascii="微軟正黑體" w:eastAsia="微軟正黑體" w:hAnsi="微軟正黑體" w:hint="eastAsia"/>
          <w:sz w:val="21"/>
          <w:szCs w:val="21"/>
        </w:rPr>
        <w:t>永久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會員三名以上</w:t>
      </w:r>
      <w:r w:rsidRPr="005A75F2">
        <w:rPr>
          <w:rFonts w:ascii="微軟正黑體" w:eastAsia="微軟正黑體" w:hAnsi="微軟正黑體" w:hint="eastAsia"/>
          <w:strike/>
          <w:sz w:val="21"/>
          <w:szCs w:val="21"/>
        </w:rPr>
        <w:t>各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得推薦候選人。</w:t>
      </w:r>
      <w:r w:rsidR="008E3CD5" w:rsidRPr="005A75F2">
        <w:rPr>
          <w:rFonts w:ascii="微軟正黑體" w:eastAsia="微軟正黑體" w:hAnsi="微軟正黑體" w:hint="eastAsia"/>
          <w:sz w:val="21"/>
          <w:szCs w:val="21"/>
        </w:rPr>
        <w:t>候選人之推薦書由本學會另制定之。</w:t>
      </w:r>
    </w:p>
    <w:p w14:paraId="62DC7E35" w14:textId="77777777" w:rsidR="005A75F2" w:rsidRPr="005A75F2" w:rsidRDefault="005A75F2" w:rsidP="005A75F2">
      <w:pPr>
        <w:spacing w:line="0" w:lineRule="atLeast"/>
        <w:jc w:val="both"/>
        <w:rPr>
          <w:rFonts w:ascii="微軟正黑體" w:eastAsia="微軟正黑體" w:hAnsi="微軟正黑體" w:hint="eastAsia"/>
          <w:sz w:val="21"/>
          <w:szCs w:val="21"/>
        </w:rPr>
      </w:pPr>
    </w:p>
    <w:p w14:paraId="586B10FC" w14:textId="31038972" w:rsidR="00275959" w:rsidRDefault="00015A75" w:rsidP="00275959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bookmarkStart w:id="3" w:name="_Hlk32909041"/>
      <w:r w:rsidRPr="005A75F2">
        <w:rPr>
          <w:rFonts w:ascii="微軟正黑體" w:eastAsia="微軟正黑體" w:hAnsi="微軟正黑體" w:hint="eastAsia"/>
          <w:sz w:val="21"/>
          <w:szCs w:val="21"/>
        </w:rPr>
        <w:t>審查方式：</w:t>
      </w:r>
      <w:bookmarkStart w:id="4" w:name="_Hlk32908323"/>
      <w:r w:rsidRPr="005A75F2">
        <w:rPr>
          <w:rFonts w:ascii="微軟正黑體" w:eastAsia="微軟正黑體" w:hAnsi="微軟正黑體" w:hint="eastAsia"/>
          <w:sz w:val="21"/>
          <w:szCs w:val="21"/>
        </w:rPr>
        <w:t>每年以一人為限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，需經理監事委員二分之一以上</w:t>
      </w:r>
      <w:r w:rsidR="00D76656" w:rsidRPr="005A75F2">
        <w:rPr>
          <w:rFonts w:ascii="微軟正黑體" w:eastAsia="微軟正黑體" w:hAnsi="微軟正黑體" w:hint="eastAsia"/>
          <w:sz w:val="21"/>
          <w:szCs w:val="21"/>
        </w:rPr>
        <w:t>（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含</w:t>
      </w:r>
      <w:r w:rsidR="00D76656" w:rsidRPr="005A75F2">
        <w:rPr>
          <w:rFonts w:ascii="微軟正黑體" w:eastAsia="微軟正黑體" w:hAnsi="微軟正黑體" w:hint="eastAsia"/>
          <w:sz w:val="21"/>
          <w:szCs w:val="21"/>
        </w:rPr>
        <w:t>）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出席</w:t>
      </w:r>
      <w:r w:rsidR="00DA7809" w:rsidRPr="005A75F2">
        <w:rPr>
          <w:rFonts w:ascii="微軟正黑體" w:eastAsia="微軟正黑體" w:hAnsi="微軟正黑體"/>
          <w:sz w:val="21"/>
          <w:szCs w:val="21"/>
        </w:rPr>
        <w:t>，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出席委員三分之二以上</w:t>
      </w:r>
      <w:r w:rsidR="00D76656" w:rsidRPr="005A75F2">
        <w:rPr>
          <w:rFonts w:ascii="微軟正黑體" w:eastAsia="微軟正黑體" w:hAnsi="微軟正黑體" w:hint="eastAsia"/>
          <w:sz w:val="21"/>
          <w:szCs w:val="21"/>
        </w:rPr>
        <w:t>（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含</w:t>
      </w:r>
      <w:r w:rsidR="00D76656" w:rsidRPr="005A75F2">
        <w:rPr>
          <w:rFonts w:ascii="微軟正黑體" w:eastAsia="微軟正黑體" w:hAnsi="微軟正黑體" w:hint="eastAsia"/>
          <w:sz w:val="21"/>
          <w:szCs w:val="21"/>
        </w:rPr>
        <w:t>）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同意</w:t>
      </w:r>
      <w:r w:rsidR="00DA7809" w:rsidRPr="005A75F2">
        <w:rPr>
          <w:rFonts w:ascii="微軟正黑體" w:eastAsia="微軟正黑體" w:hAnsi="微軟正黑體"/>
          <w:sz w:val="21"/>
          <w:szCs w:val="21"/>
        </w:rPr>
        <w:t>，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方可獲獎。若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未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經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委員會通過，則</w:t>
      </w:r>
      <w:proofErr w:type="gramStart"/>
      <w:r w:rsidRPr="005A75F2">
        <w:rPr>
          <w:rFonts w:ascii="微軟正黑體" w:eastAsia="微軟正黑體" w:hAnsi="微軟正黑體" w:hint="eastAsia"/>
          <w:sz w:val="21"/>
          <w:szCs w:val="21"/>
        </w:rPr>
        <w:t>該屆</w:t>
      </w:r>
      <w:r w:rsidR="00DA7809" w:rsidRPr="005A75F2">
        <w:rPr>
          <w:rFonts w:ascii="微軟正黑體" w:eastAsia="微軟正黑體" w:hAnsi="微軟正黑體" w:hint="eastAsia"/>
          <w:sz w:val="21"/>
          <w:szCs w:val="21"/>
        </w:rPr>
        <w:t>從缺</w:t>
      </w:r>
      <w:proofErr w:type="gramEnd"/>
      <w:r w:rsidRPr="005A75F2">
        <w:rPr>
          <w:rFonts w:ascii="微軟正黑體" w:eastAsia="微軟正黑體" w:hAnsi="微軟正黑體" w:hint="eastAsia"/>
          <w:sz w:val="21"/>
          <w:szCs w:val="21"/>
        </w:rPr>
        <w:t>。</w:t>
      </w:r>
    </w:p>
    <w:p w14:paraId="536D0592" w14:textId="77777777" w:rsidR="005A75F2" w:rsidRPr="005A75F2" w:rsidRDefault="005A75F2" w:rsidP="005A75F2">
      <w:pPr>
        <w:spacing w:line="0" w:lineRule="atLeast"/>
        <w:jc w:val="both"/>
        <w:rPr>
          <w:rFonts w:ascii="微軟正黑體" w:eastAsia="微軟正黑體" w:hAnsi="微軟正黑體" w:hint="eastAsia"/>
          <w:sz w:val="21"/>
          <w:szCs w:val="21"/>
        </w:rPr>
      </w:pPr>
    </w:p>
    <w:bookmarkEnd w:id="3"/>
    <w:bookmarkEnd w:id="4"/>
    <w:p w14:paraId="26FA0564" w14:textId="13CEC0B6" w:rsidR="00015A75" w:rsidRPr="005A75F2" w:rsidRDefault="00015A75" w:rsidP="00A41520">
      <w:pPr>
        <w:pStyle w:val="a3"/>
        <w:numPr>
          <w:ilvl w:val="0"/>
          <w:numId w:val="2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1"/>
          <w:szCs w:val="21"/>
        </w:rPr>
      </w:pPr>
      <w:r w:rsidRPr="005A75F2">
        <w:rPr>
          <w:rFonts w:ascii="微軟正黑體" w:eastAsia="微軟正黑體" w:hAnsi="微軟正黑體" w:hint="eastAsia"/>
          <w:sz w:val="21"/>
          <w:szCs w:val="21"/>
        </w:rPr>
        <w:t>本辦法經理</w:t>
      </w:r>
      <w:r w:rsidR="00275959" w:rsidRPr="005A75F2">
        <w:rPr>
          <w:rFonts w:ascii="微軟正黑體" w:eastAsia="微軟正黑體" w:hAnsi="微軟正黑體" w:hint="eastAsia"/>
          <w:sz w:val="21"/>
          <w:szCs w:val="21"/>
        </w:rPr>
        <w:t>監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事</w:t>
      </w:r>
      <w:r w:rsidR="003A0B8B" w:rsidRPr="005A75F2">
        <w:rPr>
          <w:rFonts w:ascii="微軟正黑體" w:eastAsia="微軟正黑體" w:hAnsi="微軟正黑體" w:hint="eastAsia"/>
          <w:sz w:val="21"/>
          <w:szCs w:val="21"/>
        </w:rPr>
        <w:t>聯席</w:t>
      </w:r>
      <w:r w:rsidRPr="005A75F2">
        <w:rPr>
          <w:rFonts w:ascii="微軟正黑體" w:eastAsia="微軟正黑體" w:hAnsi="微軟正黑體" w:hint="eastAsia"/>
          <w:sz w:val="21"/>
          <w:szCs w:val="21"/>
        </w:rPr>
        <w:t>會議通過後施行，修正時亦同。</w:t>
      </w:r>
    </w:p>
    <w:p w14:paraId="60AD9EB3" w14:textId="77777777" w:rsidR="000465B5" w:rsidRPr="00275959" w:rsidRDefault="000465B5"/>
    <w:sectPr w:rsidR="000465B5" w:rsidRPr="002759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93EBF" w14:textId="77777777" w:rsidR="00761C6D" w:rsidRDefault="00761C6D" w:rsidP="00205D13">
      <w:r>
        <w:separator/>
      </w:r>
    </w:p>
  </w:endnote>
  <w:endnote w:type="continuationSeparator" w:id="0">
    <w:p w14:paraId="0F699F05" w14:textId="77777777" w:rsidR="00761C6D" w:rsidRDefault="00761C6D" w:rsidP="00205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9A924" w14:textId="77777777" w:rsidR="00761C6D" w:rsidRDefault="00761C6D" w:rsidP="00205D13">
      <w:r>
        <w:separator/>
      </w:r>
    </w:p>
  </w:footnote>
  <w:footnote w:type="continuationSeparator" w:id="0">
    <w:p w14:paraId="4AEFEE15" w14:textId="77777777" w:rsidR="00761C6D" w:rsidRDefault="00761C6D" w:rsidP="00205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35B"/>
    <w:multiLevelType w:val="hybridMultilevel"/>
    <w:tmpl w:val="734A457A"/>
    <w:lvl w:ilvl="0" w:tplc="0DA82E8C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930E4F"/>
    <w:multiLevelType w:val="hybridMultilevel"/>
    <w:tmpl w:val="12DA8E8A"/>
    <w:lvl w:ilvl="0" w:tplc="04090015">
      <w:start w:val="1"/>
      <w:numFmt w:val="taiwaneseCountingThousand"/>
      <w:lvlText w:val="%1、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" w15:restartNumberingAfterBreak="0">
    <w:nsid w:val="7EB6519D"/>
    <w:multiLevelType w:val="hybridMultilevel"/>
    <w:tmpl w:val="70284C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IyMTSyNDC3NDIwtjRQ0lEKTi0uzszPAykwrAUAmntKCiwAAAA="/>
  </w:docVars>
  <w:rsids>
    <w:rsidRoot w:val="00015A75"/>
    <w:rsid w:val="00015A75"/>
    <w:rsid w:val="000465B5"/>
    <w:rsid w:val="000D52F3"/>
    <w:rsid w:val="00205C11"/>
    <w:rsid w:val="00205D13"/>
    <w:rsid w:val="00275959"/>
    <w:rsid w:val="00315E07"/>
    <w:rsid w:val="003A0B8B"/>
    <w:rsid w:val="004C00CA"/>
    <w:rsid w:val="004D2DE1"/>
    <w:rsid w:val="005A75F2"/>
    <w:rsid w:val="00731E93"/>
    <w:rsid w:val="00761C6D"/>
    <w:rsid w:val="00816E2C"/>
    <w:rsid w:val="00844933"/>
    <w:rsid w:val="008E3CD5"/>
    <w:rsid w:val="00925AFB"/>
    <w:rsid w:val="00A17C9E"/>
    <w:rsid w:val="00A41520"/>
    <w:rsid w:val="00A843DC"/>
    <w:rsid w:val="00B429D2"/>
    <w:rsid w:val="00BB7EDC"/>
    <w:rsid w:val="00D76656"/>
    <w:rsid w:val="00DA7809"/>
    <w:rsid w:val="00F8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97CEFD"/>
  <w15:chartTrackingRefBased/>
  <w15:docId w15:val="{68B3BC4B-2149-4E55-9302-29E4BDB3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9D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05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5D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05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5D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225</Characters>
  <Application>Microsoft Office Word</Application>
  <DocSecurity>0</DocSecurity>
  <Lines>8</Lines>
  <Paragraphs>8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YKC</dc:creator>
  <cp:keywords/>
  <dc:description/>
  <cp:lastModifiedBy>魏暘</cp:lastModifiedBy>
  <cp:revision>6</cp:revision>
  <dcterms:created xsi:type="dcterms:W3CDTF">2020-02-29T11:53:00Z</dcterms:created>
  <dcterms:modified xsi:type="dcterms:W3CDTF">2023-03-02T15:02:00Z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6e49c95271e76a29fac99396c903d88c906fe70bf5d2a9401a5ca79ac04ff8a8</vt:lpwstr>
  </property>
</Properties>
</file>